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96C1" w14:textId="77777777" w:rsidR="00687968" w:rsidRPr="00E36DE5" w:rsidRDefault="00347479" w:rsidP="00C55F06">
      <w:r>
        <w:rPr>
          <w:rFonts w:hint="eastAsia"/>
        </w:rPr>
        <w:t>春</w:t>
      </w:r>
      <w:r w:rsidR="00785C92" w:rsidRPr="00E36DE5">
        <w:rPr>
          <w:rFonts w:hint="eastAsia"/>
        </w:rPr>
        <w:t>季彼岸会法要のご案内</w:t>
      </w:r>
    </w:p>
    <w:p w14:paraId="58CB32CB" w14:textId="77777777" w:rsidR="00C81A1B" w:rsidRDefault="00C81A1B" w:rsidP="00191B08">
      <w:pPr>
        <w:pStyle w:val="a3"/>
        <w:spacing w:line="460" w:lineRule="exac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合掌</w:t>
      </w:r>
    </w:p>
    <w:p w14:paraId="066876EF" w14:textId="77777777" w:rsidR="00785C92" w:rsidRPr="005E2485" w:rsidRDefault="00347479" w:rsidP="00191B08">
      <w:pPr>
        <w:pStyle w:val="a3"/>
        <w:spacing w:line="460" w:lineRule="exact"/>
        <w:ind w:firstLineChars="100" w:firstLine="280"/>
        <w:rPr>
          <w:rFonts w:ascii="HG正楷書体-PRO" w:eastAsia="HG正楷書体-PRO"/>
          <w:sz w:val="28"/>
          <w:szCs w:val="28"/>
        </w:rPr>
      </w:pPr>
      <w:r w:rsidRPr="00347479">
        <w:rPr>
          <w:rFonts w:ascii="HG正楷書体-PRO" w:eastAsia="HG正楷書体-PRO" w:hint="eastAsia"/>
          <w:color w:val="000000"/>
          <w:sz w:val="28"/>
          <w:szCs w:val="28"/>
        </w:rPr>
        <w:t>向春の</w:t>
      </w:r>
      <w:r w:rsidR="00E56B17">
        <w:rPr>
          <w:rFonts w:ascii="HG正楷書体-PRO" w:eastAsia="HG正楷書体-PRO" w:hint="eastAsia"/>
          <w:color w:val="000000"/>
          <w:sz w:val="28"/>
          <w:szCs w:val="28"/>
        </w:rPr>
        <w:t>候</w:t>
      </w:r>
      <w:r w:rsidR="00C81A1B">
        <w:rPr>
          <w:rFonts w:ascii="HG正楷書体-PRO" w:eastAsia="HG正楷書体-PRO" w:hint="eastAsia"/>
          <w:color w:val="000000"/>
          <w:sz w:val="28"/>
          <w:szCs w:val="28"/>
        </w:rPr>
        <w:t>、</w:t>
      </w:r>
      <w:r w:rsidR="00C81A1B">
        <w:rPr>
          <w:rFonts w:ascii="HG正楷書体-PRO" w:eastAsia="HG正楷書体-PRO" w:hint="eastAsia"/>
          <w:sz w:val="28"/>
          <w:szCs w:val="28"/>
        </w:rPr>
        <w:t>檀信徒皆様には</w:t>
      </w:r>
      <w:r w:rsidR="00785C92" w:rsidRPr="005E2485">
        <w:rPr>
          <w:rFonts w:ascii="HG正楷書体-PRO" w:eastAsia="HG正楷書体-PRO" w:hint="eastAsia"/>
          <w:sz w:val="28"/>
          <w:szCs w:val="28"/>
        </w:rPr>
        <w:t>益々ご清栄の</w:t>
      </w:r>
      <w:r w:rsidR="00C81A1B">
        <w:rPr>
          <w:rFonts w:ascii="HG正楷書体-PRO" w:eastAsia="HG正楷書体-PRO" w:hint="eastAsia"/>
          <w:sz w:val="28"/>
          <w:szCs w:val="28"/>
        </w:rPr>
        <w:t>事と</w:t>
      </w:r>
      <w:r w:rsidR="00851D47">
        <w:rPr>
          <w:rFonts w:ascii="HG正楷書体-PRO" w:eastAsia="HG正楷書体-PRO" w:hint="eastAsia"/>
          <w:sz w:val="28"/>
          <w:szCs w:val="28"/>
        </w:rPr>
        <w:t>拝察</w:t>
      </w:r>
      <w:r w:rsidR="00C81A1B">
        <w:rPr>
          <w:rFonts w:ascii="HG正楷書体-PRO" w:eastAsia="HG正楷書体-PRO" w:hint="eastAsia"/>
          <w:sz w:val="28"/>
          <w:szCs w:val="28"/>
        </w:rPr>
        <w:t>申し</w:t>
      </w:r>
      <w:r w:rsidR="00785C92" w:rsidRPr="005E2485">
        <w:rPr>
          <w:rFonts w:ascii="HG正楷書体-PRO" w:eastAsia="HG正楷書体-PRO" w:hint="eastAsia"/>
          <w:sz w:val="28"/>
          <w:szCs w:val="28"/>
        </w:rPr>
        <w:t>上げます。</w:t>
      </w:r>
    </w:p>
    <w:p w14:paraId="70A7527D" w14:textId="6D369FDF" w:rsidR="005E2485" w:rsidRPr="005E2485" w:rsidRDefault="00785C92" w:rsidP="00191B08">
      <w:pPr>
        <w:spacing w:line="460" w:lineRule="exact"/>
        <w:rPr>
          <w:rFonts w:ascii="HG正楷書体-PRO" w:eastAsia="HG正楷書体-PRO"/>
          <w:sz w:val="28"/>
          <w:szCs w:val="28"/>
        </w:rPr>
      </w:pPr>
      <w:r w:rsidRPr="005E2485">
        <w:rPr>
          <w:rFonts w:ascii="HG正楷書体-PRO" w:eastAsia="HG正楷書体-PRO" w:hint="eastAsia"/>
          <w:sz w:val="28"/>
          <w:szCs w:val="28"/>
        </w:rPr>
        <w:t>来る</w:t>
      </w:r>
      <w:r w:rsidR="008547CC">
        <w:rPr>
          <w:rFonts w:ascii="HG正楷書体-PRO" w:eastAsia="HG正楷書体-PRO" w:hint="eastAsia"/>
          <w:sz w:val="28"/>
          <w:szCs w:val="28"/>
        </w:rPr>
        <w:t>三</w:t>
      </w:r>
      <w:r w:rsidRPr="005E2485">
        <w:rPr>
          <w:rFonts w:ascii="HG正楷書体-PRO" w:eastAsia="HG正楷書体-PRO" w:hint="eastAsia"/>
          <w:sz w:val="28"/>
          <w:szCs w:val="28"/>
        </w:rPr>
        <w:t>月</w:t>
      </w:r>
      <w:r w:rsidR="00507C59">
        <w:rPr>
          <w:rFonts w:ascii="HG正楷書体-PRO" w:eastAsia="HG正楷書体-PRO" w:hint="eastAsia"/>
          <w:sz w:val="28"/>
          <w:szCs w:val="28"/>
        </w:rPr>
        <w:t>十二</w:t>
      </w:r>
      <w:r w:rsidRPr="005E2485">
        <w:rPr>
          <w:rFonts w:ascii="HG正楷書体-PRO" w:eastAsia="HG正楷書体-PRO" w:hint="eastAsia"/>
          <w:sz w:val="28"/>
          <w:szCs w:val="28"/>
        </w:rPr>
        <w:t>日</w:t>
      </w:r>
      <w:r w:rsidR="00C81A1B" w:rsidRPr="00C81A1B">
        <w:rPr>
          <w:rFonts w:ascii="HG正楷書体-PRO" w:eastAsia="HG正楷書体-PRO" w:hint="eastAsia"/>
          <w:sz w:val="2"/>
          <w:szCs w:val="2"/>
        </w:rPr>
        <w:t xml:space="preserve">　</w:t>
      </w:r>
      <w:r w:rsidR="00C81A1B">
        <w:rPr>
          <w:rFonts w:ascii="HG正楷書体-PRO" w:eastAsia="HG正楷書体-PRO" w:hint="eastAsia"/>
          <w:sz w:val="28"/>
          <w:szCs w:val="28"/>
        </w:rPr>
        <w:t>(</w:t>
      </w:r>
      <w:r w:rsidR="00C81A1B" w:rsidRPr="00C81A1B">
        <w:rPr>
          <w:rFonts w:ascii="HG正楷書体-PRO" w:eastAsia="HG正楷書体-PRO" w:hint="eastAsia"/>
          <w:sz w:val="2"/>
          <w:szCs w:val="2"/>
        </w:rPr>
        <w:t xml:space="preserve">　</w:t>
      </w:r>
      <w:r w:rsidR="00347479" w:rsidRPr="00082042">
        <w:rPr>
          <w:rFonts w:ascii="HG正楷書体-PRO" w:eastAsia="HG正楷書体-PRO" w:hint="eastAsia"/>
          <w:color w:val="FF0000"/>
          <w:sz w:val="28"/>
          <w:szCs w:val="28"/>
        </w:rPr>
        <w:t>日</w:t>
      </w:r>
      <w:r w:rsidR="00C81A1B" w:rsidRPr="00C81A1B">
        <w:rPr>
          <w:rFonts w:ascii="HG正楷書体-PRO" w:eastAsia="HG正楷書体-PRO" w:hint="eastAsia"/>
          <w:color w:val="FF0000"/>
          <w:sz w:val="2"/>
          <w:szCs w:val="2"/>
        </w:rPr>
        <w:t xml:space="preserve">　</w:t>
      </w:r>
      <w:r w:rsidR="00C81A1B">
        <w:rPr>
          <w:rFonts w:ascii="HG正楷書体-PRO" w:eastAsia="HG正楷書体-PRO" w:hint="eastAsia"/>
          <w:sz w:val="28"/>
          <w:szCs w:val="28"/>
        </w:rPr>
        <w:t>)</w:t>
      </w:r>
      <w:r w:rsidR="00682B60" w:rsidRPr="00682B60">
        <w:rPr>
          <w:rFonts w:ascii="HG正楷書体-PRO" w:eastAsia="HG正楷書体-PRO" w:hint="eastAsia"/>
          <w:sz w:val="2"/>
          <w:szCs w:val="2"/>
        </w:rPr>
        <w:t xml:space="preserve">　</w:t>
      </w:r>
      <w:r w:rsidR="00C81A1B">
        <w:rPr>
          <w:rFonts w:ascii="HG正楷書体-PRO" w:eastAsia="HG正楷書体-PRO" w:hint="eastAsia"/>
          <w:sz w:val="28"/>
          <w:szCs w:val="28"/>
        </w:rPr>
        <w:t>に『春</w:t>
      </w:r>
      <w:r w:rsidR="00C81A1B" w:rsidRPr="005E2485">
        <w:rPr>
          <w:rFonts w:ascii="HG正楷書体-PRO" w:eastAsia="HG正楷書体-PRO" w:hint="eastAsia"/>
          <w:sz w:val="28"/>
          <w:szCs w:val="28"/>
        </w:rPr>
        <w:t>季彼岸</w:t>
      </w:r>
      <w:r w:rsidR="00C81A1B">
        <w:rPr>
          <w:rFonts w:ascii="HG正楷書体-PRO" w:eastAsia="HG正楷書体-PRO" w:hint="eastAsia"/>
          <w:sz w:val="28"/>
          <w:szCs w:val="28"/>
        </w:rPr>
        <w:t>会</w:t>
      </w:r>
      <w:r w:rsidR="00C81A1B" w:rsidRPr="005E2485">
        <w:rPr>
          <w:rFonts w:ascii="HG正楷書体-PRO" w:eastAsia="HG正楷書体-PRO" w:hint="eastAsia"/>
          <w:sz w:val="28"/>
          <w:szCs w:val="28"/>
        </w:rPr>
        <w:t>法要</w:t>
      </w:r>
      <w:r w:rsidR="00C81A1B">
        <w:rPr>
          <w:rFonts w:ascii="HG正楷書体-PRO" w:eastAsia="HG正楷書体-PRO" w:hint="eastAsia"/>
          <w:sz w:val="28"/>
          <w:szCs w:val="28"/>
        </w:rPr>
        <w:t>』</w:t>
      </w:r>
      <w:r w:rsidRPr="005E2485">
        <w:rPr>
          <w:rFonts w:ascii="HG正楷書体-PRO" w:eastAsia="HG正楷書体-PRO" w:hint="eastAsia"/>
          <w:sz w:val="28"/>
          <w:szCs w:val="28"/>
        </w:rPr>
        <w:t>を</w:t>
      </w:r>
      <w:r w:rsidR="00C81A1B">
        <w:rPr>
          <w:rFonts w:ascii="HG正楷書体-PRO" w:eastAsia="HG正楷書体-PRO" w:hint="eastAsia"/>
          <w:sz w:val="28"/>
          <w:szCs w:val="28"/>
        </w:rPr>
        <w:t>厳修</w:t>
      </w:r>
      <w:r w:rsidR="00266ED7">
        <w:rPr>
          <w:rFonts w:ascii="HG正楷書体-PRO" w:eastAsia="HG正楷書体-PRO" w:hint="eastAsia"/>
          <w:sz w:val="28"/>
          <w:szCs w:val="28"/>
        </w:rPr>
        <w:t>いた</w:t>
      </w:r>
      <w:r w:rsidR="005E2485" w:rsidRPr="005E2485">
        <w:rPr>
          <w:rFonts w:ascii="HG正楷書体-PRO" w:eastAsia="HG正楷書体-PRO" w:hint="eastAsia"/>
          <w:sz w:val="28"/>
          <w:szCs w:val="28"/>
        </w:rPr>
        <w:t>します。</w:t>
      </w:r>
    </w:p>
    <w:p w14:paraId="5E1470EE" w14:textId="7BD5B6DF" w:rsidR="0078131C" w:rsidRDefault="00920F48" w:rsidP="00191B08">
      <w:pPr>
        <w:spacing w:line="460" w:lineRule="exac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「</w:t>
      </w:r>
      <w:r w:rsidR="0066700E">
        <w:rPr>
          <w:rFonts w:ascii="HG正楷書体-PRO" w:eastAsia="HG正楷書体-PRO" w:hint="eastAsia"/>
          <w:sz w:val="28"/>
          <w:szCs w:val="28"/>
        </w:rPr>
        <w:t>春季彼岸、三月十</w:t>
      </w:r>
      <w:r w:rsidR="00507C59">
        <w:rPr>
          <w:rFonts w:ascii="HG正楷書体-PRO" w:eastAsia="HG正楷書体-PRO" w:hint="eastAsia"/>
          <w:sz w:val="28"/>
          <w:szCs w:val="28"/>
        </w:rPr>
        <w:t>八</w:t>
      </w:r>
      <w:r w:rsidR="00851D47">
        <w:rPr>
          <w:rFonts w:ascii="HG正楷書体-PRO" w:eastAsia="HG正楷書体-PRO" w:hint="eastAsia"/>
          <w:sz w:val="28"/>
          <w:szCs w:val="28"/>
        </w:rPr>
        <w:t>日～</w:t>
      </w:r>
      <w:r w:rsidR="0066700E">
        <w:rPr>
          <w:rFonts w:ascii="HG正楷書体-PRO" w:eastAsia="HG正楷書体-PRO" w:hint="eastAsia"/>
          <w:sz w:val="28"/>
          <w:szCs w:val="28"/>
        </w:rPr>
        <w:t>二十</w:t>
      </w:r>
      <w:r w:rsidR="00507C59">
        <w:rPr>
          <w:rFonts w:ascii="HG正楷書体-PRO" w:eastAsia="HG正楷書体-PRO" w:hint="eastAsia"/>
          <w:sz w:val="28"/>
          <w:szCs w:val="28"/>
        </w:rPr>
        <w:t>四</w:t>
      </w:r>
      <w:r w:rsidR="00A918E7">
        <w:rPr>
          <w:rFonts w:ascii="HG正楷書体-PRO" w:eastAsia="HG正楷書体-PRO" w:hint="eastAsia"/>
          <w:sz w:val="28"/>
          <w:szCs w:val="28"/>
        </w:rPr>
        <w:t>日（</w:t>
      </w:r>
      <w:r w:rsidR="00916FCF">
        <w:rPr>
          <w:rFonts w:ascii="HG正楷書体-PRO" w:eastAsia="HG正楷書体-PRO" w:hint="eastAsia"/>
          <w:sz w:val="28"/>
          <w:szCs w:val="28"/>
        </w:rPr>
        <w:t xml:space="preserve">中日 </w:t>
      </w:r>
      <w:r w:rsidR="00A918E7">
        <w:rPr>
          <w:rFonts w:ascii="HG正楷書体-PRO" w:eastAsia="HG正楷書体-PRO" w:hint="eastAsia"/>
          <w:sz w:val="28"/>
          <w:szCs w:val="28"/>
        </w:rPr>
        <w:t>二十</w:t>
      </w:r>
      <w:r w:rsidR="00507C59">
        <w:rPr>
          <w:rFonts w:ascii="HG正楷書体-PRO" w:eastAsia="HG正楷書体-PRO" w:hint="eastAsia"/>
          <w:sz w:val="28"/>
          <w:szCs w:val="28"/>
        </w:rPr>
        <w:t>一</w:t>
      </w:r>
      <w:r w:rsidR="00916FCF">
        <w:rPr>
          <w:rFonts w:ascii="HG正楷書体-PRO" w:eastAsia="HG正楷書体-PRO" w:hint="eastAsia"/>
          <w:sz w:val="28"/>
          <w:szCs w:val="28"/>
        </w:rPr>
        <w:t>日</w:t>
      </w:r>
      <w:r>
        <w:rPr>
          <w:rFonts w:ascii="HG正楷書体-PRO" w:eastAsia="HG正楷書体-PRO" w:hint="eastAsia"/>
          <w:sz w:val="28"/>
          <w:szCs w:val="28"/>
        </w:rPr>
        <w:t>）」</w:t>
      </w:r>
    </w:p>
    <w:p w14:paraId="513D4D7A" w14:textId="77777777" w:rsidR="00920F48" w:rsidRDefault="00920F48" w:rsidP="00191B08">
      <w:pPr>
        <w:spacing w:line="460" w:lineRule="exac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何卒、万障お繰り合わせの上、ご出席下さいますようご案内申し</w:t>
      </w:r>
      <w:r w:rsidR="005E2485" w:rsidRPr="005E2485">
        <w:rPr>
          <w:rFonts w:ascii="HG正楷書体-PRO" w:eastAsia="HG正楷書体-PRO" w:hint="eastAsia"/>
          <w:sz w:val="28"/>
          <w:szCs w:val="28"/>
        </w:rPr>
        <w:t>上げ</w:t>
      </w:r>
    </w:p>
    <w:p w14:paraId="37D21431" w14:textId="77777777" w:rsidR="00C81A1B" w:rsidRPr="005E2485" w:rsidRDefault="005E2485" w:rsidP="00920F48">
      <w:pPr>
        <w:spacing w:line="460" w:lineRule="exact"/>
        <w:rPr>
          <w:rFonts w:ascii="HG正楷書体-PRO" w:eastAsia="HG正楷書体-PRO"/>
          <w:sz w:val="28"/>
          <w:szCs w:val="28"/>
        </w:rPr>
      </w:pPr>
      <w:r w:rsidRPr="005E2485">
        <w:rPr>
          <w:rFonts w:ascii="HG正楷書体-PRO" w:eastAsia="HG正楷書体-PRO" w:hint="eastAsia"/>
          <w:sz w:val="28"/>
          <w:szCs w:val="28"/>
        </w:rPr>
        <w:t>ます。</w:t>
      </w:r>
      <w:r w:rsidR="00920F48">
        <w:rPr>
          <w:rFonts w:ascii="HG正楷書体-PRO" w:eastAsia="HG正楷書体-PRO" w:hint="eastAsia"/>
          <w:sz w:val="28"/>
          <w:szCs w:val="28"/>
        </w:rPr>
        <w:t xml:space="preserve">　　　　　　　　　　　　　　　　　　　　　　　　　</w:t>
      </w:r>
      <w:r w:rsidR="00682B60">
        <w:rPr>
          <w:rFonts w:ascii="HG正楷書体-PRO" w:eastAsia="HG正楷書体-PRO" w:hint="eastAsia"/>
          <w:sz w:val="28"/>
          <w:szCs w:val="28"/>
        </w:rPr>
        <w:t>再</w:t>
      </w:r>
      <w:r w:rsidR="00920F48">
        <w:rPr>
          <w:rFonts w:ascii="HG正楷書体-PRO" w:eastAsia="HG正楷書体-PRO" w:hint="eastAsia"/>
          <w:sz w:val="28"/>
          <w:szCs w:val="28"/>
        </w:rPr>
        <w:t>拝</w:t>
      </w:r>
    </w:p>
    <w:p w14:paraId="115D7199" w14:textId="30688CEE" w:rsidR="00785C92" w:rsidRDefault="00785C92" w:rsidP="00BC57C3">
      <w:pPr>
        <w:spacing w:line="480" w:lineRule="auto"/>
        <w:rPr>
          <w:rFonts w:ascii="HG正楷書体-PRO" w:eastAsia="HG正楷書体-PRO"/>
          <w:sz w:val="28"/>
          <w:szCs w:val="28"/>
        </w:rPr>
      </w:pPr>
      <w:r>
        <w:rPr>
          <w:rFonts w:hint="eastAsia"/>
        </w:rPr>
        <w:t xml:space="preserve">　</w:t>
      </w:r>
      <w:r w:rsidR="00191B08">
        <w:rPr>
          <w:rFonts w:hint="eastAsia"/>
        </w:rPr>
        <w:t xml:space="preserve">　　</w:t>
      </w:r>
      <w:r w:rsidR="00D3686E">
        <w:rPr>
          <w:rFonts w:ascii="HG正楷書体-PRO" w:eastAsia="HG正楷書体-PRO" w:hint="eastAsia"/>
          <w:sz w:val="28"/>
          <w:szCs w:val="28"/>
        </w:rPr>
        <w:t>令和</w:t>
      </w:r>
      <w:r w:rsidR="00507C59">
        <w:rPr>
          <w:rFonts w:ascii="HG正楷書体-PRO" w:eastAsia="HG正楷書体-PRO" w:hint="eastAsia"/>
          <w:sz w:val="28"/>
          <w:szCs w:val="28"/>
        </w:rPr>
        <w:t>五</w:t>
      </w:r>
      <w:r w:rsidR="003F5A94" w:rsidRPr="00F04CAA">
        <w:rPr>
          <w:rFonts w:ascii="HG正楷書体-PRO" w:eastAsia="HG正楷書体-PRO" w:hint="eastAsia"/>
          <w:sz w:val="28"/>
          <w:szCs w:val="28"/>
        </w:rPr>
        <w:t>年</w:t>
      </w:r>
      <w:r w:rsidR="00BC57C3">
        <w:rPr>
          <w:rFonts w:ascii="HG正楷書体-PRO" w:eastAsia="HG正楷書体-PRO" w:hint="eastAsia"/>
          <w:sz w:val="28"/>
          <w:szCs w:val="28"/>
        </w:rPr>
        <w:t>二</w:t>
      </w:r>
      <w:r w:rsidR="003F5A94" w:rsidRPr="00F04CAA">
        <w:rPr>
          <w:rFonts w:ascii="HG正楷書体-PRO" w:eastAsia="HG正楷書体-PRO" w:hint="eastAsia"/>
          <w:sz w:val="28"/>
          <w:szCs w:val="28"/>
        </w:rPr>
        <w:t>月</w:t>
      </w:r>
      <w:r w:rsidR="00191B08">
        <w:rPr>
          <w:rFonts w:ascii="HG正楷書体-PRO" w:eastAsia="HG正楷書体-PRO" w:hint="eastAsia"/>
          <w:sz w:val="28"/>
          <w:szCs w:val="28"/>
        </w:rPr>
        <w:t>吉日</w:t>
      </w:r>
    </w:p>
    <w:p w14:paraId="48DBAD3C" w14:textId="77777777" w:rsidR="00191B08" w:rsidRPr="00F04CAA" w:rsidRDefault="00191B08" w:rsidP="00357677">
      <w:pPr>
        <w:spacing w:line="400" w:lineRule="exact"/>
        <w:rPr>
          <w:rFonts w:ascii="HG正楷書体-PRO" w:eastAsia="HG正楷書体-PRO"/>
          <w:sz w:val="28"/>
          <w:szCs w:val="28"/>
        </w:rPr>
      </w:pPr>
    </w:p>
    <w:p w14:paraId="2E91A88C" w14:textId="77777777" w:rsidR="00F04CAA" w:rsidRPr="0094632C" w:rsidRDefault="00E60458" w:rsidP="0094632C">
      <w:pPr>
        <w:spacing w:line="580" w:lineRule="exact"/>
        <w:ind w:left="840" w:firstLineChars="600" w:firstLine="2520"/>
        <w:rPr>
          <w:rFonts w:ascii="HG正楷書体-PRO" w:eastAsia="HG正楷書体-PRO"/>
          <w:b/>
          <w:sz w:val="42"/>
          <w:szCs w:val="42"/>
        </w:rPr>
      </w:pPr>
      <w:r w:rsidRPr="0094632C">
        <w:rPr>
          <w:rFonts w:ascii="HG正楷書体-PRO" w:eastAsia="HG正楷書体-PRO" w:hint="eastAsia"/>
          <w:b/>
          <w:sz w:val="42"/>
          <w:szCs w:val="42"/>
        </w:rPr>
        <w:t>記</w:t>
      </w:r>
      <w:r w:rsidRPr="0094632C">
        <w:rPr>
          <w:rFonts w:ascii="HG正楷書体-PRO" w:eastAsia="HG正楷書体-PRO" w:hint="eastAsia"/>
          <w:b/>
          <w:sz w:val="42"/>
          <w:szCs w:val="42"/>
        </w:rPr>
        <w:tab/>
      </w:r>
      <w:r w:rsidRPr="0094632C">
        <w:rPr>
          <w:rFonts w:ascii="HG正楷書体-PRO" w:eastAsia="HG正楷書体-PRO" w:hint="eastAsia"/>
          <w:b/>
          <w:sz w:val="42"/>
          <w:szCs w:val="42"/>
        </w:rPr>
        <w:tab/>
      </w:r>
    </w:p>
    <w:p w14:paraId="24FBBCDB" w14:textId="716A972E" w:rsidR="00920F48" w:rsidRDefault="00191B08" w:rsidP="00920F48">
      <w:pPr>
        <w:spacing w:line="520" w:lineRule="exact"/>
        <w:rPr>
          <w:rFonts w:ascii="HG正楷書体-PRO" w:eastAsia="HG正楷書体-PRO"/>
          <w:b/>
          <w:spacing w:val="8"/>
          <w:sz w:val="8"/>
          <w:szCs w:val="8"/>
        </w:rPr>
      </w:pPr>
      <w:r w:rsidRPr="00195007">
        <w:rPr>
          <w:rFonts w:ascii="HG正楷書体-PRO" w:eastAsia="HG正楷書体-PRO" w:hint="eastAsia"/>
          <w:b/>
          <w:spacing w:val="8"/>
          <w:sz w:val="30"/>
          <w:szCs w:val="30"/>
        </w:rPr>
        <w:t>日時</w:t>
      </w:r>
      <w:r w:rsidRPr="00C40A4E">
        <w:rPr>
          <w:rFonts w:ascii="HG正楷書体-PRO" w:eastAsia="HG正楷書体-PRO" w:hint="eastAsia"/>
          <w:b/>
          <w:spacing w:val="8"/>
          <w:sz w:val="40"/>
          <w:szCs w:val="40"/>
        </w:rPr>
        <w:t xml:space="preserve">　</w:t>
      </w:r>
      <w:r w:rsidR="00D3686E">
        <w:rPr>
          <w:rFonts w:ascii="HG正楷書体-PRO" w:eastAsia="HG正楷書体-PRO" w:hint="eastAsia"/>
          <w:b/>
          <w:spacing w:val="8"/>
          <w:sz w:val="30"/>
          <w:szCs w:val="30"/>
        </w:rPr>
        <w:t>令和</w:t>
      </w:r>
      <w:r w:rsidR="00507C59">
        <w:rPr>
          <w:rFonts w:ascii="HG正楷書体-PRO" w:eastAsia="HG正楷書体-PRO" w:hint="eastAsia"/>
          <w:b/>
          <w:spacing w:val="8"/>
          <w:sz w:val="30"/>
          <w:szCs w:val="30"/>
        </w:rPr>
        <w:t>五</w:t>
      </w:r>
      <w:r w:rsidR="00F04CAA" w:rsidRPr="00195007">
        <w:rPr>
          <w:rFonts w:ascii="HG正楷書体-PRO" w:eastAsia="HG正楷書体-PRO" w:hint="eastAsia"/>
          <w:b/>
          <w:spacing w:val="8"/>
          <w:sz w:val="30"/>
          <w:szCs w:val="30"/>
        </w:rPr>
        <w:t>年</w:t>
      </w:r>
      <w:r w:rsidR="00347479" w:rsidRPr="00195007">
        <w:rPr>
          <w:rFonts w:ascii="HG正楷書体-PRO" w:eastAsia="HG正楷書体-PRO" w:hint="eastAsia"/>
          <w:b/>
          <w:spacing w:val="8"/>
          <w:sz w:val="30"/>
          <w:szCs w:val="30"/>
        </w:rPr>
        <w:t>三</w:t>
      </w:r>
      <w:r w:rsidR="00F04CAA" w:rsidRPr="00195007">
        <w:rPr>
          <w:rFonts w:ascii="HG正楷書体-PRO" w:eastAsia="HG正楷書体-PRO" w:hint="eastAsia"/>
          <w:b/>
          <w:spacing w:val="8"/>
          <w:sz w:val="30"/>
          <w:szCs w:val="30"/>
        </w:rPr>
        <w:t>月十</w:t>
      </w:r>
      <w:r w:rsidR="00507C59">
        <w:rPr>
          <w:rFonts w:ascii="HG正楷書体-PRO" w:eastAsia="HG正楷書体-PRO" w:hint="eastAsia"/>
          <w:b/>
          <w:spacing w:val="8"/>
          <w:sz w:val="30"/>
          <w:szCs w:val="30"/>
        </w:rPr>
        <w:t>二</w:t>
      </w:r>
      <w:r w:rsidR="00F04CAA" w:rsidRPr="00195007">
        <w:rPr>
          <w:rFonts w:ascii="HG正楷書体-PRO" w:eastAsia="HG正楷書体-PRO" w:hint="eastAsia"/>
          <w:b/>
          <w:spacing w:val="8"/>
          <w:sz w:val="30"/>
          <w:szCs w:val="30"/>
        </w:rPr>
        <w:t>日</w:t>
      </w:r>
      <w:r w:rsidRPr="00C40A4E">
        <w:rPr>
          <w:rFonts w:ascii="HG正楷書体-PRO" w:eastAsia="HG正楷書体-PRO" w:hint="eastAsia"/>
          <w:b/>
          <w:spacing w:val="8"/>
          <w:sz w:val="4"/>
          <w:szCs w:val="4"/>
        </w:rPr>
        <w:t xml:space="preserve">　</w:t>
      </w:r>
      <w:r w:rsidRPr="00C40A4E">
        <w:rPr>
          <w:rFonts w:ascii="HG正楷書体-PRO" w:eastAsia="HG正楷書体-PRO" w:hint="eastAsia"/>
          <w:b/>
          <w:spacing w:val="8"/>
          <w:sz w:val="28"/>
          <w:szCs w:val="28"/>
        </w:rPr>
        <w:t>(</w:t>
      </w:r>
      <w:r w:rsidRPr="00C40A4E">
        <w:rPr>
          <w:rFonts w:ascii="HG正楷書体-PRO" w:eastAsia="HG正楷書体-PRO" w:hint="eastAsia"/>
          <w:b/>
          <w:spacing w:val="8"/>
          <w:sz w:val="2"/>
          <w:szCs w:val="2"/>
        </w:rPr>
        <w:t xml:space="preserve">　</w:t>
      </w:r>
      <w:r w:rsidR="00347479" w:rsidRPr="00195007">
        <w:rPr>
          <w:rFonts w:ascii="HG正楷書体-PRO" w:eastAsia="HG正楷書体-PRO" w:hint="eastAsia"/>
          <w:b/>
          <w:color w:val="FF0000"/>
          <w:spacing w:val="8"/>
          <w:sz w:val="30"/>
          <w:szCs w:val="30"/>
        </w:rPr>
        <w:t>日</w:t>
      </w:r>
      <w:r w:rsidRPr="00C40A4E">
        <w:rPr>
          <w:rFonts w:ascii="HG正楷書体-PRO" w:eastAsia="HG正楷書体-PRO" w:hint="eastAsia"/>
          <w:b/>
          <w:color w:val="FF0000"/>
          <w:spacing w:val="8"/>
          <w:sz w:val="2"/>
          <w:szCs w:val="2"/>
        </w:rPr>
        <w:t xml:space="preserve">　</w:t>
      </w:r>
      <w:r w:rsidRPr="00C40A4E">
        <w:rPr>
          <w:rFonts w:ascii="HG正楷書体-PRO" w:eastAsia="HG正楷書体-PRO" w:hint="eastAsia"/>
          <w:b/>
          <w:spacing w:val="8"/>
          <w:sz w:val="28"/>
          <w:szCs w:val="28"/>
        </w:rPr>
        <w:t>)</w:t>
      </w:r>
      <w:r w:rsidRPr="00C40A4E">
        <w:rPr>
          <w:rFonts w:ascii="HG正楷書体-PRO" w:eastAsia="HG正楷書体-PRO" w:hint="eastAsia"/>
          <w:b/>
          <w:spacing w:val="8"/>
          <w:sz w:val="8"/>
          <w:szCs w:val="8"/>
        </w:rPr>
        <w:t xml:space="preserve">　</w:t>
      </w:r>
    </w:p>
    <w:p w14:paraId="6888E7A9" w14:textId="77777777" w:rsidR="003F5A94" w:rsidRDefault="00191B08" w:rsidP="00920F48">
      <w:pPr>
        <w:spacing w:line="520" w:lineRule="exact"/>
        <w:ind w:firstLineChars="500" w:firstLine="1580"/>
        <w:rPr>
          <w:rFonts w:ascii="HG正楷書体-PRO" w:eastAsia="HG正楷書体-PRO"/>
          <w:b/>
          <w:spacing w:val="8"/>
          <w:sz w:val="30"/>
          <w:szCs w:val="30"/>
        </w:rPr>
      </w:pPr>
      <w:r w:rsidRPr="00195007">
        <w:rPr>
          <w:rFonts w:ascii="HG正楷書体-PRO" w:eastAsia="HG正楷書体-PRO" w:hint="eastAsia"/>
          <w:b/>
          <w:spacing w:val="8"/>
          <w:sz w:val="30"/>
          <w:szCs w:val="30"/>
        </w:rPr>
        <w:t>午後二時より本堂に於て厳修</w:t>
      </w:r>
    </w:p>
    <w:p w14:paraId="672C30E2" w14:textId="77777777" w:rsidR="00920F48" w:rsidRPr="00C40A4E" w:rsidRDefault="00920F48" w:rsidP="004661F1">
      <w:pPr>
        <w:spacing w:line="100" w:lineRule="exact"/>
        <w:rPr>
          <w:rFonts w:ascii="HG正楷書体-PRO" w:eastAsia="HG正楷書体-PRO"/>
          <w:b/>
          <w:spacing w:val="8"/>
          <w:sz w:val="28"/>
          <w:szCs w:val="28"/>
        </w:rPr>
      </w:pPr>
    </w:p>
    <w:p w14:paraId="255C3CEC" w14:textId="22747C74" w:rsidR="003F5A94" w:rsidRPr="00195007" w:rsidRDefault="00371F76" w:rsidP="004661F1">
      <w:pPr>
        <w:spacing w:line="500" w:lineRule="exact"/>
        <w:ind w:firstLineChars="200" w:firstLine="600"/>
        <w:rPr>
          <w:rFonts w:ascii="HG正楷書体-PRO" w:eastAsia="HG正楷書体-PRO"/>
          <w:b/>
          <w:sz w:val="30"/>
          <w:szCs w:val="30"/>
        </w:rPr>
      </w:pPr>
      <w:r>
        <w:rPr>
          <w:rFonts w:ascii="HG正楷書体-PRO" w:eastAsia="HG正楷書体-PRO" w:hint="eastAsia"/>
          <w:b/>
          <w:sz w:val="30"/>
          <w:szCs w:val="30"/>
        </w:rPr>
        <w:t>・</w:t>
      </w:r>
      <w:r w:rsidR="00916FCF">
        <w:rPr>
          <w:rFonts w:ascii="HG正楷書体-PRO" w:eastAsia="HG正楷書体-PRO" w:hint="eastAsia"/>
          <w:b/>
          <w:sz w:val="30"/>
          <w:szCs w:val="30"/>
        </w:rPr>
        <w:t xml:space="preserve">法話 </w:t>
      </w:r>
      <w:r w:rsidR="00F04CAA" w:rsidRPr="00195007">
        <w:rPr>
          <w:rFonts w:ascii="HG正楷書体-PRO" w:eastAsia="HG正楷書体-PRO" w:hint="eastAsia"/>
          <w:b/>
          <w:sz w:val="30"/>
          <w:szCs w:val="30"/>
        </w:rPr>
        <w:t>彼岸法要</w:t>
      </w:r>
    </w:p>
    <w:p w14:paraId="5E99F603" w14:textId="77777777" w:rsidR="00F04CAA" w:rsidRPr="00195007" w:rsidRDefault="00191B08" w:rsidP="004661F1">
      <w:pPr>
        <w:spacing w:line="500" w:lineRule="exact"/>
        <w:ind w:firstLineChars="200" w:firstLine="600"/>
        <w:rPr>
          <w:rFonts w:ascii="HG正楷書体-PRO" w:eastAsia="HG正楷書体-PRO"/>
          <w:b/>
          <w:sz w:val="30"/>
          <w:szCs w:val="30"/>
        </w:rPr>
      </w:pPr>
      <w:r w:rsidRPr="00195007">
        <w:rPr>
          <w:rFonts w:ascii="HG正楷書体-PRO" w:eastAsia="HG正楷書体-PRO" w:hint="eastAsia"/>
          <w:b/>
          <w:sz w:val="30"/>
          <w:szCs w:val="30"/>
        </w:rPr>
        <w:t>・</w:t>
      </w:r>
      <w:r w:rsidR="00F04CAA" w:rsidRPr="00195007">
        <w:rPr>
          <w:rFonts w:ascii="HG正楷書体-PRO" w:eastAsia="HG正楷書体-PRO" w:hint="eastAsia"/>
          <w:b/>
          <w:sz w:val="30"/>
          <w:szCs w:val="30"/>
        </w:rPr>
        <w:t>檀信徒先祖供養</w:t>
      </w:r>
    </w:p>
    <w:p w14:paraId="537FA77B" w14:textId="77777777" w:rsidR="00F04CAA" w:rsidRPr="00195007" w:rsidRDefault="0078131C" w:rsidP="004661F1">
      <w:pPr>
        <w:spacing w:line="500" w:lineRule="exact"/>
        <w:ind w:firstLineChars="200" w:firstLine="600"/>
        <w:rPr>
          <w:rFonts w:ascii="HG正楷書体-PRO" w:eastAsia="HG正楷書体-PRO"/>
          <w:b/>
          <w:sz w:val="30"/>
          <w:szCs w:val="30"/>
        </w:rPr>
      </w:pPr>
      <w:r w:rsidRPr="00195007">
        <w:rPr>
          <w:rFonts w:ascii="HG正楷書体-PRO" w:eastAsia="HG正楷書体-PRO" w:hint="eastAsia"/>
          <w:b/>
          <w:sz w:val="30"/>
          <w:szCs w:val="30"/>
        </w:rPr>
        <w:t>・</w:t>
      </w:r>
      <w:r w:rsidR="00F04CAA" w:rsidRPr="00195007">
        <w:rPr>
          <w:rFonts w:ascii="HG正楷書体-PRO" w:eastAsia="HG正楷書体-PRO" w:hint="eastAsia"/>
          <w:b/>
          <w:sz w:val="30"/>
          <w:szCs w:val="30"/>
        </w:rPr>
        <w:t>有縁無縁万霊供養</w:t>
      </w:r>
    </w:p>
    <w:p w14:paraId="63490414" w14:textId="77777777" w:rsidR="00F04CAA" w:rsidRPr="00195007" w:rsidRDefault="0078131C" w:rsidP="004661F1">
      <w:pPr>
        <w:spacing w:line="500" w:lineRule="exact"/>
        <w:ind w:firstLineChars="200" w:firstLine="600"/>
        <w:rPr>
          <w:rFonts w:ascii="HG正楷書体-PRO" w:eastAsia="HG正楷書体-PRO"/>
          <w:sz w:val="30"/>
          <w:szCs w:val="30"/>
        </w:rPr>
      </w:pPr>
      <w:r w:rsidRPr="00195007">
        <w:rPr>
          <w:rFonts w:ascii="HG正楷書体-PRO" w:eastAsia="HG正楷書体-PRO" w:hint="eastAsia"/>
          <w:b/>
          <w:sz w:val="30"/>
          <w:szCs w:val="30"/>
        </w:rPr>
        <w:t>・</w:t>
      </w:r>
      <w:r w:rsidR="00F04CAA" w:rsidRPr="00195007">
        <w:rPr>
          <w:rFonts w:ascii="HG正楷書体-PRO" w:eastAsia="HG正楷書体-PRO" w:hint="eastAsia"/>
          <w:b/>
          <w:sz w:val="30"/>
          <w:szCs w:val="30"/>
        </w:rPr>
        <w:t>塔婆回向供養</w:t>
      </w:r>
    </w:p>
    <w:p w14:paraId="032E70C6" w14:textId="77777777" w:rsidR="0078131C" w:rsidRDefault="0078131C" w:rsidP="00357677">
      <w:pPr>
        <w:spacing w:line="300" w:lineRule="exact"/>
        <w:ind w:firstLineChars="200" w:firstLine="560"/>
        <w:rPr>
          <w:rFonts w:ascii="HG正楷書体-PRO" w:eastAsia="HG正楷書体-PRO"/>
          <w:sz w:val="28"/>
          <w:szCs w:val="28"/>
        </w:rPr>
      </w:pPr>
    </w:p>
    <w:p w14:paraId="27A918EC" w14:textId="77777777" w:rsidR="00F04CAA" w:rsidRDefault="00F04CAA" w:rsidP="00357677">
      <w:pPr>
        <w:spacing w:line="480" w:lineRule="exac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※</w:t>
      </w:r>
      <w:r w:rsidR="00357677" w:rsidRPr="00357677">
        <w:rPr>
          <w:rFonts w:ascii="HG正楷書体-PRO" w:eastAsia="HG正楷書体-PRO" w:hint="eastAsia"/>
          <w:sz w:val="8"/>
          <w:szCs w:val="8"/>
        </w:rPr>
        <w:t xml:space="preserve">　</w:t>
      </w:r>
      <w:r>
        <w:rPr>
          <w:rFonts w:ascii="HG正楷書体-PRO" w:eastAsia="HG正楷書体-PRO" w:hint="eastAsia"/>
          <w:sz w:val="28"/>
          <w:szCs w:val="28"/>
        </w:rPr>
        <w:t>彼岸</w:t>
      </w:r>
      <w:r w:rsidR="00916FCF">
        <w:rPr>
          <w:rFonts w:ascii="HG正楷書体-PRO" w:eastAsia="HG正楷書体-PRO" w:hint="eastAsia"/>
          <w:sz w:val="28"/>
          <w:szCs w:val="28"/>
        </w:rPr>
        <w:t>会</w:t>
      </w:r>
      <w:r>
        <w:rPr>
          <w:rFonts w:ascii="HG正楷書体-PRO" w:eastAsia="HG正楷書体-PRO" w:hint="eastAsia"/>
          <w:sz w:val="28"/>
          <w:szCs w:val="28"/>
        </w:rPr>
        <w:t>法要のお塔婆は</w:t>
      </w:r>
      <w:r w:rsidR="008F0512" w:rsidRPr="00E13A99">
        <w:rPr>
          <w:rFonts w:ascii="HG正楷書体-PRO" w:eastAsia="HG正楷書体-PRO" w:hint="eastAsia"/>
          <w:sz w:val="28"/>
          <w:szCs w:val="28"/>
          <w:u w:val="wave" w:color="C00000"/>
        </w:rPr>
        <w:t>塔婆</w:t>
      </w:r>
      <w:r w:rsidR="00E60458" w:rsidRPr="00E13A99">
        <w:rPr>
          <w:rFonts w:ascii="HG正楷書体-PRO" w:eastAsia="HG正楷書体-PRO" w:hint="eastAsia"/>
          <w:sz w:val="28"/>
          <w:szCs w:val="28"/>
          <w:u w:val="wave" w:color="C00000"/>
        </w:rPr>
        <w:t>申込みハガキ</w:t>
      </w:r>
      <w:r w:rsidR="00E60458">
        <w:rPr>
          <w:rFonts w:ascii="HG正楷書体-PRO" w:eastAsia="HG正楷書体-PRO" w:hint="eastAsia"/>
          <w:sz w:val="28"/>
          <w:szCs w:val="28"/>
        </w:rPr>
        <w:t>にて</w:t>
      </w:r>
      <w:r>
        <w:rPr>
          <w:rFonts w:ascii="HG正楷書体-PRO" w:eastAsia="HG正楷書体-PRO" w:hint="eastAsia"/>
          <w:sz w:val="28"/>
          <w:szCs w:val="28"/>
        </w:rPr>
        <w:t>お早</w:t>
      </w:r>
      <w:r w:rsidR="00E60458">
        <w:rPr>
          <w:rFonts w:ascii="HG正楷書体-PRO" w:eastAsia="HG正楷書体-PRO" w:hint="eastAsia"/>
          <w:sz w:val="28"/>
          <w:szCs w:val="28"/>
        </w:rPr>
        <w:t>目</w:t>
      </w:r>
      <w:r>
        <w:rPr>
          <w:rFonts w:ascii="HG正楷書体-PRO" w:eastAsia="HG正楷書体-PRO" w:hint="eastAsia"/>
          <w:sz w:val="28"/>
          <w:szCs w:val="28"/>
        </w:rPr>
        <w:t>に</w:t>
      </w:r>
      <w:r w:rsidR="00E60458">
        <w:rPr>
          <w:rFonts w:ascii="HG正楷書体-PRO" w:eastAsia="HG正楷書体-PRO" w:hint="eastAsia"/>
          <w:sz w:val="28"/>
          <w:szCs w:val="28"/>
        </w:rPr>
        <w:t>御申込み下さい。</w:t>
      </w:r>
    </w:p>
    <w:p w14:paraId="1D2DEA09" w14:textId="77777777" w:rsidR="0071031F" w:rsidRDefault="0071031F" w:rsidP="00357677">
      <w:pPr>
        <w:spacing w:line="480" w:lineRule="exac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B404C1">
        <w:rPr>
          <w:rFonts w:ascii="HG正楷書体-PRO" w:eastAsia="HG正楷書体-PRO" w:hint="eastAsia"/>
          <w:sz w:val="28"/>
          <w:szCs w:val="28"/>
        </w:rPr>
        <w:t>御</w:t>
      </w:r>
      <w:r>
        <w:rPr>
          <w:rFonts w:ascii="HG正楷書体-PRO" w:eastAsia="HG正楷書体-PRO" w:hint="eastAsia"/>
          <w:sz w:val="28"/>
          <w:szCs w:val="28"/>
        </w:rPr>
        <w:t xml:space="preserve">塔婆一本　</w:t>
      </w:r>
      <w:r w:rsidR="00222F88">
        <w:rPr>
          <w:rFonts w:ascii="HG正楷書体-PRO" w:eastAsia="HG正楷書体-PRO" w:hint="eastAsia"/>
          <w:sz w:val="28"/>
          <w:szCs w:val="28"/>
        </w:rPr>
        <w:t>三</w:t>
      </w:r>
      <w:r w:rsidR="001961DD" w:rsidRPr="001961DD">
        <w:rPr>
          <w:rFonts w:ascii="HG正楷書体-PRO" w:eastAsia="HG正楷書体-PRO" w:hAnsi="ＭＳ 明朝" w:cs="ＭＳ 明朝" w:hint="eastAsia"/>
          <w:sz w:val="28"/>
          <w:szCs w:val="28"/>
        </w:rPr>
        <w:t>阡</w:t>
      </w:r>
      <w:r>
        <w:rPr>
          <w:rFonts w:ascii="HG正楷書体-PRO" w:eastAsia="HG正楷書体-PRO" w:hint="eastAsia"/>
          <w:sz w:val="28"/>
          <w:szCs w:val="28"/>
        </w:rPr>
        <w:t>円　　御</w:t>
      </w:r>
      <w:r w:rsidR="001961DD">
        <w:rPr>
          <w:rFonts w:ascii="HG正楷書体-PRO" w:eastAsia="HG正楷書体-PRO" w:hint="eastAsia"/>
          <w:sz w:val="28"/>
          <w:szCs w:val="28"/>
        </w:rPr>
        <w:t xml:space="preserve">経料　</w:t>
      </w:r>
      <w:r w:rsidR="001961DD" w:rsidRPr="001961DD">
        <w:rPr>
          <w:rFonts w:ascii="HG正楷書体-PRO" w:eastAsia="HG正楷書体-PRO" w:hint="eastAsia"/>
          <w:sz w:val="28"/>
          <w:szCs w:val="28"/>
        </w:rPr>
        <w:t>五</w:t>
      </w:r>
      <w:r w:rsidR="001961DD" w:rsidRPr="001961DD">
        <w:rPr>
          <w:rFonts w:ascii="HG正楷書体-PRO" w:eastAsia="HG正楷書体-PRO" w:hAnsi="ＭＳ 明朝" w:cs="ＭＳ 明朝" w:hint="eastAsia"/>
          <w:sz w:val="28"/>
          <w:szCs w:val="28"/>
        </w:rPr>
        <w:t>阡</w:t>
      </w:r>
      <w:r w:rsidR="001961DD" w:rsidRPr="001961DD">
        <w:rPr>
          <w:rFonts w:ascii="HG正楷書体-PRO" w:eastAsia="HG正楷書体-PRO" w:hint="eastAsia"/>
          <w:sz w:val="28"/>
          <w:szCs w:val="28"/>
        </w:rPr>
        <w:t>円</w:t>
      </w:r>
      <w:r w:rsidR="00E56B17">
        <w:rPr>
          <w:rFonts w:ascii="HG正楷書体-PRO" w:eastAsia="HG正楷書体-PRO" w:hint="eastAsia"/>
          <w:sz w:val="28"/>
          <w:szCs w:val="28"/>
        </w:rPr>
        <w:t xml:space="preserve">　</w:t>
      </w:r>
      <w:r w:rsidR="0089265E">
        <w:rPr>
          <w:rFonts w:ascii="HG正楷書体-PRO" w:eastAsia="HG正楷書体-PRO" w:hint="eastAsia"/>
          <w:sz w:val="28"/>
          <w:szCs w:val="28"/>
        </w:rPr>
        <w:t xml:space="preserve">　</w:t>
      </w:r>
      <w:r w:rsidR="00E56B17">
        <w:rPr>
          <w:rFonts w:ascii="HG正楷書体-PRO" w:eastAsia="HG正楷書体-PRO" w:hint="eastAsia"/>
          <w:sz w:val="28"/>
          <w:szCs w:val="28"/>
        </w:rPr>
        <w:t>御供物・付届け</w:t>
      </w:r>
      <w:r w:rsidR="00EC136C">
        <w:rPr>
          <w:rFonts w:ascii="HG正楷書体-PRO" w:eastAsia="HG正楷書体-PRO" w:hint="eastAsia"/>
          <w:sz w:val="28"/>
          <w:szCs w:val="28"/>
        </w:rPr>
        <w:t>等</w:t>
      </w:r>
    </w:p>
    <w:p w14:paraId="05780CA7" w14:textId="77777777" w:rsidR="00357677" w:rsidRDefault="00357677" w:rsidP="00357677">
      <w:pPr>
        <w:spacing w:line="140" w:lineRule="exact"/>
        <w:rPr>
          <w:rFonts w:ascii="HG正楷書体-PRO" w:eastAsia="HG正楷書体-PRO"/>
          <w:sz w:val="28"/>
          <w:szCs w:val="28"/>
        </w:rPr>
      </w:pPr>
    </w:p>
    <w:p w14:paraId="698A0AAD" w14:textId="77777777" w:rsidR="0078131C" w:rsidRDefault="00575246" w:rsidP="00357677">
      <w:pPr>
        <w:spacing w:line="480" w:lineRule="exact"/>
        <w:ind w:left="280" w:hangingChars="100" w:hanging="280"/>
        <w:rPr>
          <w:rFonts w:ascii="HG正楷書体-PRO" w:eastAsia="HG正楷書体-PRO"/>
          <w:sz w:val="28"/>
          <w:szCs w:val="28"/>
          <w:u w:val="wave" w:color="C00000"/>
        </w:rPr>
      </w:pPr>
      <w:r>
        <w:rPr>
          <w:rFonts w:ascii="HG正楷書体-PRO" w:eastAsia="HG正楷書体-PRO" w:hint="eastAsia"/>
          <w:sz w:val="28"/>
          <w:szCs w:val="28"/>
        </w:rPr>
        <w:t>※</w:t>
      </w:r>
      <w:r w:rsidR="00357677" w:rsidRPr="00357677">
        <w:rPr>
          <w:rFonts w:ascii="HG正楷書体-PRO" w:eastAsia="HG正楷書体-PRO" w:hint="eastAsia"/>
          <w:sz w:val="8"/>
          <w:szCs w:val="8"/>
        </w:rPr>
        <w:t xml:space="preserve">　</w:t>
      </w:r>
      <w:r>
        <w:rPr>
          <w:rFonts w:ascii="HG正楷書体-PRO" w:eastAsia="HG正楷書体-PRO" w:hint="eastAsia"/>
          <w:sz w:val="28"/>
          <w:szCs w:val="28"/>
        </w:rPr>
        <w:t>尚、当日は粗飯の用意がございます</w:t>
      </w:r>
      <w:r w:rsidR="00357677">
        <w:rPr>
          <w:rFonts w:ascii="HG正楷書体-PRO" w:eastAsia="HG正楷書体-PRO" w:hint="eastAsia"/>
          <w:sz w:val="28"/>
          <w:szCs w:val="28"/>
        </w:rPr>
        <w:t>ので、</w:t>
      </w:r>
      <w:r w:rsidR="001961DD">
        <w:rPr>
          <w:rFonts w:ascii="HG正楷書体-PRO" w:eastAsia="HG正楷書体-PRO" w:hint="eastAsia"/>
          <w:sz w:val="28"/>
          <w:szCs w:val="28"/>
        </w:rPr>
        <w:t>出欠のご返事も</w:t>
      </w:r>
      <w:r w:rsidR="001961DD" w:rsidRPr="00E13A99">
        <w:rPr>
          <w:rFonts w:ascii="HG正楷書体-PRO" w:eastAsia="HG正楷書体-PRO" w:hint="eastAsia"/>
          <w:sz w:val="28"/>
          <w:szCs w:val="28"/>
          <w:u w:val="wave" w:color="C00000"/>
        </w:rPr>
        <w:t>塔婆申込み</w:t>
      </w:r>
    </w:p>
    <w:p w14:paraId="6FC88EE6" w14:textId="43BCB5B2" w:rsidR="00575246" w:rsidRDefault="00820C50" w:rsidP="00820C50">
      <w:pPr>
        <w:spacing w:line="480" w:lineRule="exact"/>
        <w:rPr>
          <w:rFonts w:ascii="HG正楷書体-PRO" w:eastAsia="HG正楷書体-PRO"/>
          <w:sz w:val="28"/>
          <w:szCs w:val="28"/>
        </w:rPr>
      </w:pPr>
      <w:r w:rsidRPr="00820C50">
        <w:rPr>
          <w:rFonts w:ascii="HG正楷書体-PRO" w:eastAsia="HG正楷書体-PRO" w:hint="eastAsia"/>
          <w:sz w:val="34"/>
          <w:szCs w:val="34"/>
        </w:rPr>
        <w:t xml:space="preserve">　</w:t>
      </w:r>
      <w:r w:rsidR="001961DD" w:rsidRPr="00E13A99">
        <w:rPr>
          <w:rFonts w:ascii="HG正楷書体-PRO" w:eastAsia="HG正楷書体-PRO" w:hint="eastAsia"/>
          <w:sz w:val="28"/>
          <w:szCs w:val="28"/>
          <w:u w:val="wave" w:color="C00000"/>
        </w:rPr>
        <w:t>ハガキにて</w:t>
      </w:r>
      <w:r w:rsidR="00347479" w:rsidRPr="00E13A99">
        <w:rPr>
          <w:rFonts w:ascii="HG正楷書体-PRO" w:eastAsia="HG正楷書体-PRO" w:hint="eastAsia"/>
          <w:sz w:val="28"/>
          <w:szCs w:val="28"/>
          <w:u w:val="wave" w:color="C00000"/>
        </w:rPr>
        <w:t>三</w:t>
      </w:r>
      <w:r w:rsidR="000F33B3" w:rsidRPr="00E13A99">
        <w:rPr>
          <w:rFonts w:ascii="HG正楷書体-PRO" w:eastAsia="HG正楷書体-PRO" w:hint="eastAsia"/>
          <w:sz w:val="28"/>
          <w:szCs w:val="28"/>
          <w:u w:val="wave" w:color="C00000"/>
        </w:rPr>
        <w:t>月</w:t>
      </w:r>
      <w:r w:rsidR="00507C59">
        <w:rPr>
          <w:rFonts w:ascii="HG正楷書体-PRO" w:eastAsia="HG正楷書体-PRO" w:hint="eastAsia"/>
          <w:sz w:val="28"/>
          <w:szCs w:val="28"/>
          <w:u w:val="wave" w:color="C00000"/>
        </w:rPr>
        <w:t>三</w:t>
      </w:r>
      <w:r w:rsidR="000F33B3" w:rsidRPr="00E13A99">
        <w:rPr>
          <w:rFonts w:ascii="HG正楷書体-PRO" w:eastAsia="HG正楷書体-PRO" w:hint="eastAsia"/>
          <w:sz w:val="28"/>
          <w:szCs w:val="28"/>
          <w:u w:val="wave" w:color="C00000"/>
        </w:rPr>
        <w:t>日</w:t>
      </w:r>
      <w:r w:rsidR="0078131C" w:rsidRPr="0078131C">
        <w:rPr>
          <w:rFonts w:ascii="HG正楷書体-PRO" w:eastAsia="HG正楷書体-PRO" w:hint="eastAsia"/>
          <w:sz w:val="4"/>
          <w:szCs w:val="4"/>
          <w:u w:val="wave" w:color="C00000"/>
        </w:rPr>
        <w:t xml:space="preserve">　</w:t>
      </w:r>
      <w:r w:rsidR="0078131C">
        <w:rPr>
          <w:rFonts w:ascii="HG正楷書体-PRO" w:eastAsia="HG正楷書体-PRO" w:hint="eastAsia"/>
          <w:sz w:val="28"/>
          <w:szCs w:val="28"/>
          <w:u w:val="wave" w:color="C00000"/>
        </w:rPr>
        <w:t>(</w:t>
      </w:r>
      <w:r w:rsidR="0078131C" w:rsidRPr="0078131C">
        <w:rPr>
          <w:rFonts w:ascii="HG正楷書体-PRO" w:eastAsia="HG正楷書体-PRO" w:hint="eastAsia"/>
          <w:sz w:val="2"/>
          <w:szCs w:val="2"/>
          <w:u w:val="wave" w:color="C00000"/>
        </w:rPr>
        <w:t xml:space="preserve">　</w:t>
      </w:r>
      <w:r w:rsidR="00507C59">
        <w:rPr>
          <w:rFonts w:ascii="HG正楷書体-PRO" w:eastAsia="HG正楷書体-PRO" w:hint="eastAsia"/>
          <w:color w:val="1F497D" w:themeColor="text2"/>
          <w:sz w:val="28"/>
          <w:szCs w:val="28"/>
          <w:u w:val="wave" w:color="C00000"/>
        </w:rPr>
        <w:t>金</w:t>
      </w:r>
      <w:r w:rsidR="0078131C" w:rsidRPr="0078131C">
        <w:rPr>
          <w:rFonts w:ascii="HG正楷書体-PRO" w:eastAsia="HG正楷書体-PRO" w:hint="eastAsia"/>
          <w:color w:val="1F497D" w:themeColor="text2"/>
          <w:sz w:val="2"/>
          <w:szCs w:val="2"/>
          <w:u w:val="wave" w:color="C00000"/>
        </w:rPr>
        <w:t xml:space="preserve">　</w:t>
      </w:r>
      <w:r w:rsidR="0078131C">
        <w:rPr>
          <w:rFonts w:ascii="HG正楷書体-PRO" w:eastAsia="HG正楷書体-PRO" w:hint="eastAsia"/>
          <w:sz w:val="28"/>
          <w:szCs w:val="28"/>
          <w:u w:val="wave" w:color="C00000"/>
        </w:rPr>
        <w:t>)</w:t>
      </w:r>
      <w:r w:rsidR="0078131C" w:rsidRPr="0078131C">
        <w:rPr>
          <w:rFonts w:ascii="HG正楷書体-PRO" w:eastAsia="HG正楷書体-PRO" w:hint="eastAsia"/>
          <w:sz w:val="6"/>
          <w:szCs w:val="6"/>
          <w:u w:val="wave" w:color="C00000"/>
        </w:rPr>
        <w:t xml:space="preserve">　</w:t>
      </w:r>
      <w:r w:rsidR="00357677">
        <w:rPr>
          <w:rFonts w:ascii="HG正楷書体-PRO" w:eastAsia="HG正楷書体-PRO" w:hint="eastAsia"/>
          <w:sz w:val="28"/>
          <w:szCs w:val="28"/>
          <w:u w:val="wave" w:color="C00000"/>
        </w:rPr>
        <w:t>まで</w:t>
      </w:r>
      <w:r w:rsidR="000F33B3">
        <w:rPr>
          <w:rFonts w:ascii="HG正楷書体-PRO" w:eastAsia="HG正楷書体-PRO" w:hint="eastAsia"/>
          <w:sz w:val="28"/>
          <w:szCs w:val="28"/>
        </w:rPr>
        <w:t>にご返答いただきたく存じます</w:t>
      </w:r>
      <w:r w:rsidR="008F0512">
        <w:rPr>
          <w:rFonts w:ascii="HG正楷書体-PRO" w:eastAsia="HG正楷書体-PRO" w:hint="eastAsia"/>
          <w:sz w:val="28"/>
          <w:szCs w:val="28"/>
        </w:rPr>
        <w:t>。</w:t>
      </w:r>
    </w:p>
    <w:p w14:paraId="7C1EF7A6" w14:textId="77777777" w:rsidR="0078131C" w:rsidRPr="00F04CAA" w:rsidRDefault="0078131C" w:rsidP="0078131C">
      <w:pPr>
        <w:spacing w:line="120" w:lineRule="exact"/>
        <w:ind w:left="280" w:hangingChars="100" w:hanging="280"/>
        <w:rPr>
          <w:rFonts w:ascii="HG正楷書体-PRO" w:eastAsia="HG正楷書体-PRO"/>
          <w:sz w:val="28"/>
          <w:szCs w:val="28"/>
        </w:rPr>
      </w:pPr>
    </w:p>
    <w:p w14:paraId="4B0FA34D" w14:textId="77777777" w:rsidR="00357677" w:rsidRDefault="004A3CAB" w:rsidP="00357677">
      <w:pPr>
        <w:spacing w:line="480" w:lineRule="exact"/>
        <w:ind w:left="280" w:hangingChars="100" w:hanging="28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※</w:t>
      </w:r>
      <w:r w:rsidR="00357677" w:rsidRPr="00357677">
        <w:rPr>
          <w:rFonts w:ascii="HG正楷書体-PRO" w:eastAsia="HG正楷書体-PRO" w:hint="eastAsia"/>
          <w:sz w:val="8"/>
          <w:szCs w:val="8"/>
        </w:rPr>
        <w:t xml:space="preserve">　</w:t>
      </w:r>
      <w:r>
        <w:rPr>
          <w:rFonts w:ascii="HG正楷書体-PRO" w:eastAsia="HG正楷書体-PRO" w:hint="eastAsia"/>
          <w:sz w:val="28"/>
          <w:szCs w:val="28"/>
        </w:rPr>
        <w:t>墓</w:t>
      </w:r>
      <w:r w:rsidR="00EC136C">
        <w:rPr>
          <w:rFonts w:ascii="HG正楷書体-PRO" w:eastAsia="HG正楷書体-PRO" w:hint="eastAsia"/>
          <w:sz w:val="28"/>
          <w:szCs w:val="28"/>
        </w:rPr>
        <w:t>地</w:t>
      </w:r>
      <w:r>
        <w:rPr>
          <w:rFonts w:ascii="HG正楷書体-PRO" w:eastAsia="HG正楷書体-PRO" w:hint="eastAsia"/>
          <w:sz w:val="28"/>
          <w:szCs w:val="28"/>
        </w:rPr>
        <w:t>花を</w:t>
      </w:r>
      <w:r w:rsidR="0071031F" w:rsidRPr="0034731B">
        <w:rPr>
          <w:rFonts w:ascii="HG正楷書体-PRO" w:eastAsia="HG正楷書体-PRO" w:hint="eastAsia"/>
          <w:sz w:val="28"/>
          <w:szCs w:val="28"/>
          <w:u w:val="wave" w:color="FF0000"/>
        </w:rPr>
        <w:t>左記の期間中</w:t>
      </w:r>
      <w:r>
        <w:rPr>
          <w:rFonts w:ascii="HG正楷書体-PRO" w:eastAsia="HG正楷書体-PRO" w:hint="eastAsia"/>
          <w:sz w:val="28"/>
          <w:szCs w:val="28"/>
        </w:rPr>
        <w:t>お寺で用意しています</w:t>
      </w:r>
      <w:r w:rsidR="00851D47">
        <w:rPr>
          <w:rFonts w:ascii="HG正楷書体-PRO" w:eastAsia="HG正楷書体-PRO" w:hint="eastAsia"/>
          <w:sz w:val="28"/>
          <w:szCs w:val="28"/>
        </w:rPr>
        <w:t>が、前もってご連絡いた</w:t>
      </w:r>
    </w:p>
    <w:p w14:paraId="31F88E86" w14:textId="77777777" w:rsidR="005B2F19" w:rsidRDefault="0034731B" w:rsidP="0034731B">
      <w:pPr>
        <w:spacing w:line="480" w:lineRule="exact"/>
        <w:ind w:left="360" w:hangingChars="100" w:hanging="360"/>
        <w:rPr>
          <w:rFonts w:ascii="HG正楷書体-PRO" w:eastAsia="HG正楷書体-PRO"/>
          <w:sz w:val="28"/>
          <w:szCs w:val="28"/>
        </w:rPr>
      </w:pPr>
      <w:r w:rsidRPr="0034731B">
        <w:rPr>
          <w:rFonts w:ascii="HG正楷書体-PRO" w:eastAsia="HG正楷書体-PRO" w:hint="eastAsia"/>
          <w:sz w:val="36"/>
          <w:szCs w:val="36"/>
        </w:rPr>
        <w:t xml:space="preserve">　</w:t>
      </w:r>
      <w:r w:rsidR="00851D47">
        <w:rPr>
          <w:rFonts w:ascii="HG正楷書体-PRO" w:eastAsia="HG正楷書体-PRO" w:hint="eastAsia"/>
          <w:sz w:val="28"/>
          <w:szCs w:val="28"/>
        </w:rPr>
        <w:t>だけ</w:t>
      </w:r>
      <w:r w:rsidR="00645FB5">
        <w:rPr>
          <w:rFonts w:ascii="HG正楷書体-PRO" w:eastAsia="HG正楷書体-PRO" w:hint="eastAsia"/>
          <w:sz w:val="28"/>
          <w:szCs w:val="28"/>
        </w:rPr>
        <w:t>れば幸いでございます。</w:t>
      </w:r>
      <w:r w:rsidR="00082042">
        <w:rPr>
          <w:rFonts w:ascii="HG正楷書体-PRO" w:eastAsia="HG正楷書体-PRO" w:hint="eastAsia"/>
          <w:sz w:val="28"/>
          <w:szCs w:val="28"/>
        </w:rPr>
        <w:t xml:space="preserve">　</w:t>
      </w:r>
    </w:p>
    <w:p w14:paraId="27808472" w14:textId="77777777" w:rsidR="00357677" w:rsidRDefault="00357677" w:rsidP="00357677">
      <w:pPr>
        <w:spacing w:line="160" w:lineRule="exact"/>
        <w:ind w:left="280" w:hangingChars="100" w:hanging="280"/>
        <w:rPr>
          <w:rFonts w:ascii="HG正楷書体-PRO" w:eastAsia="HG正楷書体-PRO"/>
          <w:sz w:val="28"/>
          <w:szCs w:val="28"/>
        </w:rPr>
      </w:pPr>
    </w:p>
    <w:p w14:paraId="0865D41F" w14:textId="6171458D" w:rsidR="004A3CAB" w:rsidRDefault="008079B9" w:rsidP="00357677">
      <w:pPr>
        <w:spacing w:line="480" w:lineRule="exact"/>
        <w:ind w:left="280" w:firstLine="56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墓花</w:t>
      </w:r>
      <w:r w:rsidR="00087BFB">
        <w:rPr>
          <w:rFonts w:ascii="HG正楷書体-PRO" w:eastAsia="HG正楷書体-PRO" w:hint="eastAsia"/>
          <w:sz w:val="28"/>
          <w:szCs w:val="28"/>
        </w:rPr>
        <w:t xml:space="preserve">一対　</w:t>
      </w:r>
      <w:r w:rsidR="00D3686E">
        <w:rPr>
          <w:rFonts w:ascii="HG正楷書体-PRO" w:eastAsia="HG正楷書体-PRO" w:hint="eastAsia"/>
          <w:sz w:val="28"/>
          <w:szCs w:val="28"/>
        </w:rPr>
        <w:t>二千</w:t>
      </w:r>
      <w:r w:rsidR="00087BFB">
        <w:rPr>
          <w:rFonts w:ascii="HG正楷書体-PRO" w:eastAsia="HG正楷書体-PRO" w:hint="eastAsia"/>
          <w:sz w:val="28"/>
          <w:szCs w:val="28"/>
        </w:rPr>
        <w:t>円</w:t>
      </w:r>
    </w:p>
    <w:p w14:paraId="45876069" w14:textId="45E2142D" w:rsidR="003F5A94" w:rsidRDefault="00E60458" w:rsidP="00357677">
      <w:pPr>
        <w:spacing w:line="480" w:lineRule="exact"/>
        <w:ind w:firstLineChars="300" w:firstLine="84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彼岸</w:t>
      </w:r>
      <w:r w:rsidR="000F33B3">
        <w:rPr>
          <w:rFonts w:ascii="HG正楷書体-PRO" w:eastAsia="HG正楷書体-PRO" w:hint="eastAsia"/>
          <w:sz w:val="28"/>
          <w:szCs w:val="28"/>
        </w:rPr>
        <w:t>墓参り</w:t>
      </w:r>
      <w:r>
        <w:rPr>
          <w:rFonts w:ascii="HG正楷書体-PRO" w:eastAsia="HG正楷書体-PRO" w:hint="eastAsia"/>
          <w:sz w:val="28"/>
          <w:szCs w:val="28"/>
        </w:rPr>
        <w:t>（</w:t>
      </w:r>
      <w:r w:rsidR="0089265E">
        <w:rPr>
          <w:rFonts w:ascii="HG正楷書体-PRO" w:eastAsia="HG正楷書体-PRO" w:hint="eastAsia"/>
          <w:sz w:val="28"/>
          <w:szCs w:val="28"/>
        </w:rPr>
        <w:t>三月</w:t>
      </w:r>
      <w:r w:rsidR="00347479">
        <w:rPr>
          <w:rFonts w:ascii="HG正楷書体-PRO" w:eastAsia="HG正楷書体-PRO" w:hint="eastAsia"/>
          <w:sz w:val="28"/>
          <w:szCs w:val="28"/>
        </w:rPr>
        <w:t>十</w:t>
      </w:r>
      <w:r w:rsidR="00507C59">
        <w:rPr>
          <w:rFonts w:ascii="HG正楷書体-PRO" w:eastAsia="HG正楷書体-PRO" w:hint="eastAsia"/>
          <w:sz w:val="28"/>
          <w:szCs w:val="28"/>
        </w:rPr>
        <w:t>八</w:t>
      </w:r>
      <w:r>
        <w:rPr>
          <w:rFonts w:ascii="HG正楷書体-PRO" w:eastAsia="HG正楷書体-PRO" w:hint="eastAsia"/>
          <w:sz w:val="28"/>
          <w:szCs w:val="28"/>
        </w:rPr>
        <w:t>日～二十</w:t>
      </w:r>
      <w:r w:rsidR="00507C59">
        <w:rPr>
          <w:rFonts w:ascii="HG正楷書体-PRO" w:eastAsia="HG正楷書体-PRO" w:hint="eastAsia"/>
          <w:sz w:val="28"/>
          <w:szCs w:val="28"/>
        </w:rPr>
        <w:t>四</w:t>
      </w:r>
      <w:r>
        <w:rPr>
          <w:rFonts w:ascii="HG正楷書体-PRO" w:eastAsia="HG正楷書体-PRO" w:hint="eastAsia"/>
          <w:sz w:val="28"/>
          <w:szCs w:val="28"/>
        </w:rPr>
        <w:t>日）</w:t>
      </w:r>
      <w:r w:rsidR="000F33B3">
        <w:rPr>
          <w:rFonts w:ascii="HG正楷書体-PRO" w:eastAsia="HG正楷書体-PRO" w:hint="eastAsia"/>
          <w:sz w:val="28"/>
          <w:szCs w:val="28"/>
        </w:rPr>
        <w:t>の期間</w:t>
      </w:r>
    </w:p>
    <w:p w14:paraId="758A69FE" w14:textId="77777777" w:rsidR="00FD3797" w:rsidRDefault="00FD3797" w:rsidP="0071031F">
      <w:pPr>
        <w:spacing w:line="400" w:lineRule="exact"/>
        <w:ind w:firstLineChars="300" w:firstLine="840"/>
        <w:rPr>
          <w:rFonts w:ascii="HG正楷書体-PRO" w:eastAsia="HG正楷書体-PRO"/>
          <w:sz w:val="28"/>
          <w:szCs w:val="28"/>
        </w:rPr>
      </w:pPr>
    </w:p>
    <w:p w14:paraId="5A112AE9" w14:textId="77777777" w:rsidR="00B404C1" w:rsidRPr="00F04CAA" w:rsidRDefault="00B404C1" w:rsidP="0071031F">
      <w:pPr>
        <w:spacing w:line="400" w:lineRule="exact"/>
        <w:ind w:firstLineChars="300" w:firstLine="840"/>
        <w:rPr>
          <w:rFonts w:ascii="HG正楷書体-PRO" w:eastAsia="HG正楷書体-PRO"/>
          <w:sz w:val="28"/>
          <w:szCs w:val="28"/>
        </w:rPr>
      </w:pPr>
    </w:p>
    <w:p w14:paraId="5FA80D60" w14:textId="77777777" w:rsidR="003F5A94" w:rsidRPr="00FD3797" w:rsidRDefault="0071031F" w:rsidP="00357677">
      <w:pPr>
        <w:spacing w:line="580" w:lineRule="exact"/>
        <w:ind w:left="4200" w:firstLineChars="700" w:firstLine="2520"/>
        <w:rPr>
          <w:rFonts w:ascii="HG正楷書体-PRO" w:eastAsia="HG正楷書体-PRO"/>
          <w:sz w:val="36"/>
          <w:szCs w:val="36"/>
        </w:rPr>
      </w:pPr>
      <w:r w:rsidRPr="00FD3797">
        <w:rPr>
          <w:rFonts w:ascii="HG正楷書体-PRO" w:eastAsia="HG正楷書体-PRO" w:hint="eastAsia"/>
          <w:sz w:val="36"/>
          <w:szCs w:val="36"/>
        </w:rPr>
        <w:t>法性山　圓融寺</w:t>
      </w:r>
    </w:p>
    <w:p w14:paraId="4D1608D2" w14:textId="77777777" w:rsidR="00FD3797" w:rsidRDefault="00FD3797" w:rsidP="00357677">
      <w:pPr>
        <w:spacing w:line="400" w:lineRule="exact"/>
        <w:ind w:firstLineChars="1400" w:firstLine="3360"/>
        <w:rPr>
          <w:rFonts w:ascii="HG正楷書体-PRO" w:eastAsia="HG正楷書体-PRO"/>
          <w:sz w:val="24"/>
          <w:szCs w:val="24"/>
        </w:rPr>
      </w:pPr>
      <w:r w:rsidRPr="00FD3797">
        <w:rPr>
          <w:rFonts w:ascii="HG正楷書体-PRO" w:eastAsia="HG正楷書体-PRO" w:hint="eastAsia"/>
          <w:sz w:val="24"/>
          <w:szCs w:val="24"/>
        </w:rPr>
        <w:t>〒二一三-〇〇二三</w:t>
      </w:r>
      <w:r>
        <w:rPr>
          <w:rFonts w:ascii="HG正楷書体-PRO" w:eastAsia="HG正楷書体-PRO" w:hint="eastAsia"/>
          <w:sz w:val="24"/>
          <w:szCs w:val="24"/>
        </w:rPr>
        <w:t xml:space="preserve">　神奈川県川崎市高津区子母口二七</w:t>
      </w:r>
    </w:p>
    <w:p w14:paraId="615D3E2C" w14:textId="77777777" w:rsidR="00FD3797" w:rsidRDefault="00FD3797" w:rsidP="00B404C1">
      <w:pPr>
        <w:spacing w:line="400" w:lineRule="exact"/>
        <w:ind w:firstLineChars="500" w:firstLine="120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　　　　　　　　　　　</w:t>
      </w:r>
      <w:r w:rsidR="00357677" w:rsidRPr="00820C50">
        <w:rPr>
          <w:rFonts w:ascii="HG正楷書体-PRO" w:eastAsia="HG正楷書体-PRO" w:hint="eastAsia"/>
          <w:sz w:val="36"/>
          <w:szCs w:val="36"/>
        </w:rPr>
        <w:t xml:space="preserve">　</w:t>
      </w:r>
      <w:r>
        <w:rPr>
          <w:rFonts w:ascii="HG正楷書体-PRO" w:eastAsia="HG正楷書体-PRO" w:hint="eastAsia"/>
          <w:sz w:val="24"/>
          <w:szCs w:val="24"/>
        </w:rPr>
        <w:t>ＴＥＬ　〇四四（七六六）七九四一</w:t>
      </w:r>
    </w:p>
    <w:p w14:paraId="51270EAD" w14:textId="77777777" w:rsidR="00FD3797" w:rsidRDefault="00820C50" w:rsidP="00820C50">
      <w:pPr>
        <w:spacing w:line="400" w:lineRule="exac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　　　　　　　　　　　　　　　　</w:t>
      </w:r>
      <w:r w:rsidRPr="00820C50">
        <w:rPr>
          <w:rFonts w:ascii="HG正楷書体-PRO" w:eastAsia="HG正楷書体-PRO" w:hint="eastAsia"/>
          <w:sz w:val="36"/>
          <w:szCs w:val="36"/>
        </w:rPr>
        <w:t xml:space="preserve">　</w:t>
      </w:r>
      <w:r w:rsidR="00087BFB">
        <w:rPr>
          <w:rFonts w:ascii="HG正楷書体-PRO" w:eastAsia="HG正楷書体-PRO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6AE3E1" wp14:editId="39B51132">
            <wp:simplePos x="0" y="0"/>
            <wp:positionH relativeFrom="column">
              <wp:posOffset>-631190</wp:posOffset>
            </wp:positionH>
            <wp:positionV relativeFrom="paragraph">
              <wp:posOffset>-400050</wp:posOffset>
            </wp:positionV>
            <wp:extent cx="2146320" cy="2256120"/>
            <wp:effectExtent l="0" t="0" r="0" b="0"/>
            <wp:wrapNone/>
            <wp:docPr id="4" name="図 4" descr="塔婆供養のくど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塔婆供養のくど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20" cy="22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797">
        <w:rPr>
          <w:rFonts w:ascii="HG正楷書体-PRO" w:eastAsia="HG正楷書体-PRO" w:hint="eastAsia"/>
          <w:sz w:val="24"/>
          <w:szCs w:val="24"/>
        </w:rPr>
        <w:t>ＦＡＸ  〇四四（七六六）七九四七</w:t>
      </w:r>
    </w:p>
    <w:sectPr w:rsidR="00FD3797" w:rsidSect="00820C50">
      <w:pgSz w:w="16838" w:h="11906" w:orient="landscape" w:code="9"/>
      <w:pgMar w:top="1304" w:right="680" w:bottom="1304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C072" w14:textId="77777777" w:rsidR="00D3022E" w:rsidRDefault="00D3022E" w:rsidP="00F04CAA">
      <w:r>
        <w:separator/>
      </w:r>
    </w:p>
  </w:endnote>
  <w:endnote w:type="continuationSeparator" w:id="0">
    <w:p w14:paraId="7EFAB79B" w14:textId="77777777" w:rsidR="00D3022E" w:rsidRDefault="00D3022E" w:rsidP="00F0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1C23" w14:textId="77777777" w:rsidR="00D3022E" w:rsidRDefault="00D3022E" w:rsidP="00F04CAA">
      <w:r>
        <w:separator/>
      </w:r>
    </w:p>
  </w:footnote>
  <w:footnote w:type="continuationSeparator" w:id="0">
    <w:p w14:paraId="4B2CF902" w14:textId="77777777" w:rsidR="00D3022E" w:rsidRDefault="00D3022E" w:rsidP="00F0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2"/>
    <w:rsid w:val="000065A0"/>
    <w:rsid w:val="0001763C"/>
    <w:rsid w:val="00043D33"/>
    <w:rsid w:val="0005165F"/>
    <w:rsid w:val="00082042"/>
    <w:rsid w:val="00087BFB"/>
    <w:rsid w:val="000A52BE"/>
    <w:rsid w:val="000D5CC4"/>
    <w:rsid w:val="000E0DC7"/>
    <w:rsid w:val="000F33B3"/>
    <w:rsid w:val="00124521"/>
    <w:rsid w:val="001834EB"/>
    <w:rsid w:val="00191B08"/>
    <w:rsid w:val="00195007"/>
    <w:rsid w:val="001961DD"/>
    <w:rsid w:val="00217C7A"/>
    <w:rsid w:val="00222F88"/>
    <w:rsid w:val="00266ED7"/>
    <w:rsid w:val="002D530D"/>
    <w:rsid w:val="002E33F3"/>
    <w:rsid w:val="003440B8"/>
    <w:rsid w:val="0034731B"/>
    <w:rsid w:val="00347479"/>
    <w:rsid w:val="00357677"/>
    <w:rsid w:val="00371F76"/>
    <w:rsid w:val="00385B1B"/>
    <w:rsid w:val="003C001C"/>
    <w:rsid w:val="003F5A94"/>
    <w:rsid w:val="00422C11"/>
    <w:rsid w:val="0043337B"/>
    <w:rsid w:val="004408AB"/>
    <w:rsid w:val="004661F1"/>
    <w:rsid w:val="00470775"/>
    <w:rsid w:val="0047327B"/>
    <w:rsid w:val="0048268C"/>
    <w:rsid w:val="004A0AA1"/>
    <w:rsid w:val="004A3CAB"/>
    <w:rsid w:val="004D5D00"/>
    <w:rsid w:val="00507C59"/>
    <w:rsid w:val="00575246"/>
    <w:rsid w:val="005B2F19"/>
    <w:rsid w:val="005E2485"/>
    <w:rsid w:val="00642404"/>
    <w:rsid w:val="00645FB5"/>
    <w:rsid w:val="00662D7A"/>
    <w:rsid w:val="0066700E"/>
    <w:rsid w:val="00682B60"/>
    <w:rsid w:val="00683B97"/>
    <w:rsid w:val="00687968"/>
    <w:rsid w:val="0071031F"/>
    <w:rsid w:val="00747B31"/>
    <w:rsid w:val="0078131C"/>
    <w:rsid w:val="00785C92"/>
    <w:rsid w:val="008079B9"/>
    <w:rsid w:val="00820C50"/>
    <w:rsid w:val="0083374D"/>
    <w:rsid w:val="00851D47"/>
    <w:rsid w:val="008547CC"/>
    <w:rsid w:val="0087296A"/>
    <w:rsid w:val="0089265E"/>
    <w:rsid w:val="008A43F0"/>
    <w:rsid w:val="008B3588"/>
    <w:rsid w:val="008F0512"/>
    <w:rsid w:val="00916FCF"/>
    <w:rsid w:val="00920F48"/>
    <w:rsid w:val="0094632C"/>
    <w:rsid w:val="009B3B4D"/>
    <w:rsid w:val="00A72EE1"/>
    <w:rsid w:val="00A918E7"/>
    <w:rsid w:val="00AC6353"/>
    <w:rsid w:val="00AF187B"/>
    <w:rsid w:val="00B404C1"/>
    <w:rsid w:val="00B73A62"/>
    <w:rsid w:val="00BC57C3"/>
    <w:rsid w:val="00C0524D"/>
    <w:rsid w:val="00C16916"/>
    <w:rsid w:val="00C30334"/>
    <w:rsid w:val="00C40A4E"/>
    <w:rsid w:val="00C55F06"/>
    <w:rsid w:val="00C67312"/>
    <w:rsid w:val="00C81A1B"/>
    <w:rsid w:val="00CA6968"/>
    <w:rsid w:val="00D3022E"/>
    <w:rsid w:val="00D3686E"/>
    <w:rsid w:val="00D555FA"/>
    <w:rsid w:val="00D8229A"/>
    <w:rsid w:val="00DD6551"/>
    <w:rsid w:val="00E13A99"/>
    <w:rsid w:val="00E36DE5"/>
    <w:rsid w:val="00E56B17"/>
    <w:rsid w:val="00E60458"/>
    <w:rsid w:val="00EA07F5"/>
    <w:rsid w:val="00EB1F0B"/>
    <w:rsid w:val="00EC136C"/>
    <w:rsid w:val="00ED3EDC"/>
    <w:rsid w:val="00F04CAA"/>
    <w:rsid w:val="00F4527D"/>
    <w:rsid w:val="00F57566"/>
    <w:rsid w:val="00F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F143B"/>
  <w15:docId w15:val="{DAA218CE-ECE5-4519-BA41-B2E9DC7B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5C92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85C9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5C9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5C92"/>
    <w:rPr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F5A94"/>
  </w:style>
  <w:style w:type="character" w:customStyle="1" w:styleId="a8">
    <w:name w:val="日付 (文字)"/>
    <w:basedOn w:val="a0"/>
    <w:link w:val="a7"/>
    <w:uiPriority w:val="99"/>
    <w:semiHidden/>
    <w:rsid w:val="003F5A94"/>
  </w:style>
  <w:style w:type="paragraph" w:styleId="a9">
    <w:name w:val="header"/>
    <w:basedOn w:val="a"/>
    <w:link w:val="aa"/>
    <w:uiPriority w:val="99"/>
    <w:unhideWhenUsed/>
    <w:rsid w:val="00F04C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4CAA"/>
  </w:style>
  <w:style w:type="paragraph" w:styleId="ab">
    <w:name w:val="footer"/>
    <w:basedOn w:val="a"/>
    <w:link w:val="ac"/>
    <w:uiPriority w:val="99"/>
    <w:unhideWhenUsed/>
    <w:rsid w:val="00F04C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4CAA"/>
  </w:style>
  <w:style w:type="paragraph" w:styleId="ad">
    <w:name w:val="List Paragraph"/>
    <w:basedOn w:val="a"/>
    <w:uiPriority w:val="34"/>
    <w:qFormat/>
    <w:rsid w:val="003576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enyuuzi</dc:creator>
  <cp:lastModifiedBy>qqez34n9n@air.ocn.ne.jp</cp:lastModifiedBy>
  <cp:revision>4</cp:revision>
  <cp:lastPrinted>2021-01-22T04:37:00Z</cp:lastPrinted>
  <dcterms:created xsi:type="dcterms:W3CDTF">2023-01-06T05:37:00Z</dcterms:created>
  <dcterms:modified xsi:type="dcterms:W3CDTF">2023-01-06T06:33:00Z</dcterms:modified>
</cp:coreProperties>
</file>